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9F711" w14:textId="77777777" w:rsidR="00656D75" w:rsidRDefault="00656D75" w:rsidP="00253F3D">
      <w:pPr>
        <w:jc w:val="center"/>
        <w:rPr>
          <w:rFonts w:ascii="Arial" w:hAnsi="Arial" w:cs="Arial"/>
          <w:lang w:val="fr-FR"/>
        </w:rPr>
      </w:pPr>
    </w:p>
    <w:p w14:paraId="149811A8" w14:textId="77777777" w:rsidR="00656D75" w:rsidRDefault="00656D75" w:rsidP="00253F3D">
      <w:pPr>
        <w:jc w:val="center"/>
        <w:rPr>
          <w:rFonts w:ascii="Arial" w:hAnsi="Arial" w:cs="Arial"/>
          <w:lang w:val="fr-FR"/>
        </w:rPr>
      </w:pPr>
      <w:r>
        <w:rPr>
          <w:rFonts w:ascii="Arial" w:hAnsi="Arial" w:cs="Arial"/>
          <w:lang w:val="fr-FR"/>
        </w:rPr>
        <w:t>Modèle de règlement de police du Conseil communal limitant le public à [</w:t>
      </w:r>
      <w:r w:rsidRPr="0089214D">
        <w:rPr>
          <w:rFonts w:ascii="Arial" w:hAnsi="Arial" w:cs="Arial"/>
          <w:i/>
          <w:u w:val="single"/>
          <w:lang w:val="fr-FR"/>
        </w:rPr>
        <w:t>XX</w:t>
      </w:r>
      <w:r w:rsidRPr="007B090E">
        <w:rPr>
          <w:rFonts w:ascii="Arial" w:hAnsi="Arial" w:cs="Arial"/>
          <w:u w:val="single"/>
          <w:lang w:val="fr-FR"/>
        </w:rPr>
        <w:t>]</w:t>
      </w:r>
      <w:r>
        <w:rPr>
          <w:rFonts w:ascii="Arial" w:hAnsi="Arial" w:cs="Arial"/>
          <w:u w:val="single"/>
          <w:lang w:val="fr-FR"/>
        </w:rPr>
        <w:t xml:space="preserve"> </w:t>
      </w:r>
      <w:r>
        <w:rPr>
          <w:rFonts w:ascii="Arial" w:hAnsi="Arial" w:cs="Arial"/>
          <w:lang w:val="fr-FR"/>
        </w:rPr>
        <w:t>personnes maximum lors des séances du Conseil communal en vue de respecter la distanciation sociale dans le cadre de la crise du coronavirus</w:t>
      </w:r>
    </w:p>
    <w:p w14:paraId="28EA22A3" w14:textId="77777777" w:rsidR="00656D75" w:rsidRDefault="00656D75" w:rsidP="00253F3D">
      <w:pPr>
        <w:jc w:val="both"/>
        <w:rPr>
          <w:rFonts w:ascii="Arial" w:hAnsi="Arial" w:cs="Arial"/>
          <w:lang w:val="fr-FR"/>
        </w:rPr>
      </w:pPr>
    </w:p>
    <w:p w14:paraId="393FA16E" w14:textId="77777777" w:rsidR="00656D75" w:rsidRDefault="00656D75" w:rsidP="00253F3D">
      <w:pPr>
        <w:jc w:val="both"/>
        <w:rPr>
          <w:rFonts w:ascii="Arial" w:hAnsi="Arial" w:cs="Arial"/>
          <w:lang w:val="fr-FR"/>
        </w:rPr>
      </w:pPr>
      <w:r>
        <w:rPr>
          <w:rFonts w:ascii="Arial" w:hAnsi="Arial" w:cs="Arial"/>
          <w:lang w:val="fr-FR"/>
        </w:rPr>
        <w:t>Le Conseil communal,</w:t>
      </w:r>
    </w:p>
    <w:p w14:paraId="5920C71C" w14:textId="77777777" w:rsidR="00656D75" w:rsidRDefault="00656D75" w:rsidP="00253F3D">
      <w:pPr>
        <w:jc w:val="both"/>
        <w:rPr>
          <w:rFonts w:ascii="Arial" w:hAnsi="Arial" w:cs="Arial"/>
          <w:lang w:val="fr-FR"/>
        </w:rPr>
      </w:pPr>
      <w:r>
        <w:rPr>
          <w:rFonts w:ascii="Arial" w:hAnsi="Arial" w:cs="Arial"/>
          <w:lang w:val="fr-FR"/>
        </w:rPr>
        <w:t>Vu les articles 119 et 135§2 de la Nouvelle Loi Communale ;</w:t>
      </w:r>
    </w:p>
    <w:p w14:paraId="59836851" w14:textId="77777777" w:rsidR="00656D75" w:rsidRDefault="00656D75" w:rsidP="00253F3D">
      <w:pPr>
        <w:jc w:val="both"/>
        <w:rPr>
          <w:rFonts w:ascii="Arial" w:hAnsi="Arial" w:cs="Arial"/>
          <w:lang w:val="fr-FR"/>
        </w:rPr>
      </w:pPr>
      <w:r>
        <w:rPr>
          <w:rFonts w:ascii="Arial" w:hAnsi="Arial" w:cs="Arial"/>
          <w:lang w:val="fr-FR"/>
        </w:rPr>
        <w:t>Vu l’arrêté ministériel du 30 juin 2020 portant des mesures d’urgence pour limiter la propagation du coronavirus Covid-19 tel que modifié par l’arrêté ministériel du 22 août 2020 ;</w:t>
      </w:r>
    </w:p>
    <w:p w14:paraId="2145E1E4" w14:textId="77777777" w:rsidR="00656D75" w:rsidRDefault="00656D75" w:rsidP="00253F3D">
      <w:pPr>
        <w:jc w:val="both"/>
        <w:rPr>
          <w:rFonts w:ascii="Arial" w:hAnsi="Arial" w:cs="Arial"/>
          <w:lang w:val="fr-FR"/>
        </w:rPr>
      </w:pPr>
      <w:r>
        <w:rPr>
          <w:rFonts w:ascii="Arial" w:hAnsi="Arial" w:cs="Arial"/>
          <w:lang w:val="fr-FR"/>
        </w:rPr>
        <w:t xml:space="preserve">Vu la </w:t>
      </w:r>
      <w:r w:rsidRPr="00EA38D5">
        <w:rPr>
          <w:rFonts w:ascii="Arial" w:hAnsi="Arial" w:cs="Arial"/>
          <w:lang w:val="fr-FR"/>
        </w:rPr>
        <w:t xml:space="preserve">Circulaire ministérielle 2020/05 du 18 mars 2020 </w:t>
      </w:r>
      <w:r>
        <w:rPr>
          <w:rFonts w:ascii="Arial" w:hAnsi="Arial" w:cs="Arial"/>
          <w:lang w:val="fr-FR"/>
        </w:rPr>
        <w:t xml:space="preserve">du Ministre des pouvoirs locaux </w:t>
      </w:r>
      <w:r w:rsidRPr="00EA38D5">
        <w:rPr>
          <w:rFonts w:ascii="Arial" w:hAnsi="Arial" w:cs="Arial"/>
          <w:lang w:val="fr-FR"/>
        </w:rPr>
        <w:t>– Covid 19 – mesures organisationnelles dans le cadre de la crise sanitaire – fonctionnement des instances de décision</w:t>
      </w:r>
      <w:r>
        <w:rPr>
          <w:rFonts w:ascii="Arial" w:hAnsi="Arial" w:cs="Arial"/>
          <w:lang w:val="fr-FR"/>
        </w:rPr>
        <w:t> ;</w:t>
      </w:r>
    </w:p>
    <w:p w14:paraId="10F7A1FA" w14:textId="77777777" w:rsidR="00656D75" w:rsidRDefault="00656D75" w:rsidP="00253F3D">
      <w:pPr>
        <w:jc w:val="both"/>
        <w:rPr>
          <w:rFonts w:ascii="Arial" w:hAnsi="Arial" w:cs="Arial"/>
        </w:rPr>
      </w:pPr>
      <w:r w:rsidRPr="00EA38D5">
        <w:rPr>
          <w:rFonts w:ascii="Arial" w:hAnsi="Arial" w:cs="Arial"/>
        </w:rPr>
        <w:t>Considérant l’urgence et le risque sanitaire que présente le coronavirus pour la population belge ;</w:t>
      </w:r>
      <w:r>
        <w:rPr>
          <w:rFonts w:ascii="Arial" w:hAnsi="Arial" w:cs="Arial"/>
        </w:rPr>
        <w:t xml:space="preserve"> </w:t>
      </w:r>
    </w:p>
    <w:p w14:paraId="070DA580" w14:textId="77777777" w:rsidR="00656D75" w:rsidRDefault="00656D75" w:rsidP="00253F3D">
      <w:pPr>
        <w:jc w:val="both"/>
        <w:rPr>
          <w:rFonts w:ascii="Arial" w:hAnsi="Arial" w:cs="Arial"/>
        </w:rPr>
      </w:pPr>
      <w:r>
        <w:rPr>
          <w:rFonts w:ascii="Arial" w:hAnsi="Arial" w:cs="Arial"/>
        </w:rPr>
        <w:t xml:space="preserve">Considérant que dans la commune de </w:t>
      </w:r>
      <w:r>
        <w:rPr>
          <w:rFonts w:ascii="Arial" w:hAnsi="Arial" w:cs="Arial"/>
          <w:lang w:val="fr-FR"/>
        </w:rPr>
        <w:t>[</w:t>
      </w:r>
      <w:r w:rsidRPr="0089214D">
        <w:rPr>
          <w:rFonts w:ascii="Arial" w:hAnsi="Arial" w:cs="Arial"/>
          <w:i/>
          <w:u w:val="single"/>
          <w:lang w:val="fr-FR"/>
        </w:rPr>
        <w:t>XX</w:t>
      </w:r>
      <w:r w:rsidRPr="007B090E">
        <w:rPr>
          <w:rFonts w:ascii="Arial" w:hAnsi="Arial" w:cs="Arial"/>
          <w:u w:val="single"/>
          <w:lang w:val="fr-FR"/>
        </w:rPr>
        <w:t>]</w:t>
      </w:r>
      <w:r w:rsidRPr="007B090E">
        <w:rPr>
          <w:rFonts w:ascii="Arial" w:hAnsi="Arial" w:cs="Arial"/>
          <w:lang w:val="fr-FR"/>
        </w:rPr>
        <w:t xml:space="preserve"> </w:t>
      </w:r>
      <w:r>
        <w:rPr>
          <w:rFonts w:ascii="Arial" w:hAnsi="Arial" w:cs="Arial"/>
        </w:rPr>
        <w:t>la situation épidémiologique est particulièrement inquiétante ;</w:t>
      </w:r>
    </w:p>
    <w:p w14:paraId="3192E363" w14:textId="77777777" w:rsidR="00656D75" w:rsidRDefault="00656D75" w:rsidP="00253F3D">
      <w:pPr>
        <w:jc w:val="both"/>
        <w:rPr>
          <w:rFonts w:ascii="Arial" w:hAnsi="Arial" w:cs="Arial"/>
          <w:lang w:val="fr-FR"/>
        </w:rPr>
      </w:pPr>
      <w:r w:rsidRPr="00EA38D5">
        <w:rPr>
          <w:rFonts w:ascii="Arial" w:hAnsi="Arial" w:cs="Arial"/>
          <w:lang w:val="fr-FR"/>
        </w:rPr>
        <w:t>Considérant que les communes ont pour mission de faire jouir les habi</w:t>
      </w:r>
      <w:r>
        <w:rPr>
          <w:rFonts w:ascii="Arial" w:hAnsi="Arial" w:cs="Arial"/>
          <w:lang w:val="fr-FR"/>
        </w:rPr>
        <w:t xml:space="preserve">tants des avantages d’une bonne </w:t>
      </w:r>
      <w:r w:rsidRPr="00EA38D5">
        <w:rPr>
          <w:rFonts w:ascii="Arial" w:hAnsi="Arial" w:cs="Arial"/>
          <w:lang w:val="fr-FR"/>
        </w:rPr>
        <w:t>police, notamment de la propreté, de la salubrité, de la sûreté et de la tranq</w:t>
      </w:r>
      <w:r>
        <w:rPr>
          <w:rFonts w:ascii="Arial" w:hAnsi="Arial" w:cs="Arial"/>
          <w:lang w:val="fr-FR"/>
        </w:rPr>
        <w:t xml:space="preserve">uillité dans les rues, lieux </w:t>
      </w:r>
      <w:r w:rsidRPr="00EA38D5">
        <w:rPr>
          <w:rFonts w:ascii="Arial" w:hAnsi="Arial" w:cs="Arial"/>
          <w:lang w:val="fr-FR"/>
        </w:rPr>
        <w:t>et édifices publics ; que cette c</w:t>
      </w:r>
      <w:r>
        <w:rPr>
          <w:rFonts w:ascii="Arial" w:hAnsi="Arial" w:cs="Arial"/>
          <w:lang w:val="fr-FR"/>
        </w:rPr>
        <w:t xml:space="preserve">ompétence concerne notamment </w:t>
      </w:r>
      <w:r w:rsidRPr="00EA38D5">
        <w:rPr>
          <w:rFonts w:ascii="Arial" w:hAnsi="Arial" w:cs="Arial"/>
          <w:lang w:val="fr-FR"/>
        </w:rPr>
        <w:t>le soin de prévenir, par les précautions convenables, et celui de faire cesser par la distribution des secours nécessaires, les accidents et fléaux calamiteux, tels que les incendies, les épidémies et les épizooties;</w:t>
      </w:r>
      <w:r>
        <w:rPr>
          <w:rFonts w:ascii="Arial" w:hAnsi="Arial" w:cs="Arial"/>
          <w:lang w:val="fr-FR"/>
        </w:rPr>
        <w:t xml:space="preserve"> considérant que le coronavirus Covid-19 est un trouble à la salubrité publique qualifié d’épidémie par les autorités sanitaires ;</w:t>
      </w:r>
    </w:p>
    <w:p w14:paraId="6B2A162B" w14:textId="77777777" w:rsidR="00656D75" w:rsidRDefault="00656D75" w:rsidP="00253F3D">
      <w:pPr>
        <w:jc w:val="both"/>
        <w:rPr>
          <w:rFonts w:ascii="Arial" w:hAnsi="Arial" w:cs="Arial"/>
          <w:lang w:val="fr-FR"/>
        </w:rPr>
      </w:pPr>
      <w:r>
        <w:rPr>
          <w:rFonts w:ascii="Arial" w:hAnsi="Arial" w:cs="Arial"/>
          <w:lang w:val="fr-FR"/>
        </w:rPr>
        <w:t>Considérant que les séances du Conseil communal se tiennent en un lieu fermé propice à la transmission du coronavirus ;</w:t>
      </w:r>
    </w:p>
    <w:p w14:paraId="48A15B38" w14:textId="77777777" w:rsidR="00656D75" w:rsidRDefault="00656D75" w:rsidP="00253F3D">
      <w:pPr>
        <w:jc w:val="both"/>
        <w:rPr>
          <w:rFonts w:ascii="Arial" w:hAnsi="Arial" w:cs="Arial"/>
          <w:lang w:val="fr-FR"/>
        </w:rPr>
      </w:pPr>
      <w:r>
        <w:rPr>
          <w:rFonts w:ascii="Arial" w:hAnsi="Arial" w:cs="Arial"/>
          <w:lang w:val="fr-FR"/>
        </w:rPr>
        <w:t>Considérant qu’il revient aux autorités communales de respecter et de faire respecter sur l’entièreté du territoire communal, en ce compris au sein du Conseil communal, les mesures fédérales promulguées pour limiter la propagation du coronavirus ;</w:t>
      </w:r>
    </w:p>
    <w:p w14:paraId="713546E3" w14:textId="77777777" w:rsidR="00656D75" w:rsidRDefault="00656D75" w:rsidP="00253F3D">
      <w:pPr>
        <w:jc w:val="both"/>
        <w:rPr>
          <w:rFonts w:ascii="Arial" w:hAnsi="Arial" w:cs="Arial"/>
          <w:lang w:val="fr-FR"/>
        </w:rPr>
      </w:pPr>
      <w:r>
        <w:rPr>
          <w:rFonts w:ascii="Arial" w:hAnsi="Arial" w:cs="Arial"/>
          <w:lang w:val="fr-FR"/>
        </w:rPr>
        <w:t xml:space="preserve">Considérant que parmi ces mesures fédérales promulguées pour limiter la propagation du coronavirus figure le respect de la distanciation sociale d’1m50 dans les lieux publics et les lieux privés accessibles au public ; </w:t>
      </w:r>
    </w:p>
    <w:p w14:paraId="23ED609D" w14:textId="77777777" w:rsidR="00656D75" w:rsidRDefault="00656D75" w:rsidP="00253F3D">
      <w:pPr>
        <w:jc w:val="both"/>
        <w:rPr>
          <w:rFonts w:ascii="Arial" w:hAnsi="Arial" w:cs="Arial"/>
          <w:lang w:val="fr-FR"/>
        </w:rPr>
      </w:pPr>
      <w:r>
        <w:rPr>
          <w:rFonts w:ascii="Arial" w:hAnsi="Arial" w:cs="Arial"/>
          <w:lang w:val="fr-FR"/>
        </w:rPr>
        <w:t>Considérant en l’espèce que la salle du Conseil communal sise [</w:t>
      </w:r>
      <w:r w:rsidRPr="007B090E">
        <w:rPr>
          <w:rFonts w:ascii="Arial" w:hAnsi="Arial" w:cs="Arial"/>
          <w:i/>
          <w:u w:val="single"/>
          <w:lang w:val="fr-FR"/>
        </w:rPr>
        <w:t>XX</w:t>
      </w:r>
      <w:r>
        <w:rPr>
          <w:rFonts w:ascii="Arial" w:hAnsi="Arial" w:cs="Arial"/>
          <w:lang w:val="fr-FR"/>
        </w:rPr>
        <w:t>] est un lieu accessible au public selon l’article 93 de la NLC et qu’elle sera réaménagée afin que les séances puissent se tenir en présentiel et ce, dans le respect des règles sanitaires et notamment le respect de la distanciation sociale ;</w:t>
      </w:r>
    </w:p>
    <w:p w14:paraId="64A01B1C" w14:textId="77777777" w:rsidR="00656D75" w:rsidRDefault="00656D75" w:rsidP="00253F3D">
      <w:pPr>
        <w:jc w:val="both"/>
        <w:rPr>
          <w:rFonts w:ascii="Arial" w:hAnsi="Arial" w:cs="Arial"/>
          <w:lang w:val="fr-FR"/>
        </w:rPr>
      </w:pPr>
      <w:r>
        <w:rPr>
          <w:rFonts w:ascii="Arial" w:hAnsi="Arial" w:cs="Arial"/>
          <w:lang w:val="fr-FR"/>
        </w:rPr>
        <w:t>Considérant qu’à cet égard, pour respecter la règle de la distanciation sociale, vu la configuration de la salle du Conseil communal, le nombres de conseillers et la présence de membres du secrétariat communal afin d’effectuer le travail administratif, seules [</w:t>
      </w:r>
      <w:r w:rsidRPr="007B090E">
        <w:rPr>
          <w:rFonts w:ascii="Arial" w:hAnsi="Arial" w:cs="Arial"/>
          <w:i/>
          <w:u w:val="single"/>
          <w:lang w:val="fr-FR"/>
        </w:rPr>
        <w:t>XX</w:t>
      </w:r>
      <w:r>
        <w:rPr>
          <w:rFonts w:ascii="Arial" w:hAnsi="Arial" w:cs="Arial"/>
          <w:lang w:val="fr-FR"/>
        </w:rPr>
        <w:t>] personnes maximum pourront être accueillies dans le public (en ce compris les citoyens et la presse) ;</w:t>
      </w:r>
    </w:p>
    <w:p w14:paraId="6D3CE43A" w14:textId="77777777" w:rsidR="00656D75" w:rsidRDefault="00656D75" w:rsidP="00253F3D">
      <w:pPr>
        <w:jc w:val="both"/>
        <w:rPr>
          <w:rFonts w:ascii="Arial" w:hAnsi="Arial" w:cs="Arial"/>
          <w:lang w:val="fr-FR"/>
        </w:rPr>
      </w:pPr>
      <w:r>
        <w:rPr>
          <w:rFonts w:ascii="Arial" w:hAnsi="Arial" w:cs="Arial"/>
          <w:lang w:val="fr-FR"/>
        </w:rPr>
        <w:t xml:space="preserve">Considérant la nécessité pour le public d’avoir accès aux séances du Conseil communal aux fins de satisfaire à l’exigence du débat démocratique ; considérant également que la limitation </w:t>
      </w:r>
      <w:r>
        <w:rPr>
          <w:rFonts w:ascii="Arial" w:hAnsi="Arial" w:cs="Arial"/>
          <w:lang w:val="fr-FR"/>
        </w:rPr>
        <w:lastRenderedPageBreak/>
        <w:t>du nombre de personnes prévue par la présente ordonnance est uniquement motivée par des considérations de salubrité ;</w:t>
      </w:r>
    </w:p>
    <w:p w14:paraId="540C63DB" w14:textId="77777777" w:rsidR="00656D75" w:rsidRDefault="00656D75" w:rsidP="00253F3D">
      <w:pPr>
        <w:jc w:val="both"/>
        <w:rPr>
          <w:rFonts w:ascii="Arial" w:hAnsi="Arial" w:cs="Arial"/>
          <w:lang w:val="fr-FR"/>
        </w:rPr>
      </w:pPr>
      <w:r>
        <w:rPr>
          <w:rFonts w:ascii="Arial" w:hAnsi="Arial" w:cs="Arial"/>
          <w:lang w:val="fr-FR"/>
        </w:rPr>
        <w:t xml:space="preserve">Considérant que le présent règlement sera en vigueur </w:t>
      </w:r>
      <w:r w:rsidR="009F0CDB">
        <w:rPr>
          <w:rFonts w:ascii="Arial" w:hAnsi="Arial" w:cs="Arial"/>
          <w:lang w:val="fr-FR"/>
        </w:rPr>
        <w:t>[</w:t>
      </w:r>
      <w:r w:rsidR="009F0CDB" w:rsidRPr="009F0CDB">
        <w:rPr>
          <w:rFonts w:ascii="Arial" w:hAnsi="Arial" w:cs="Arial"/>
          <w:i/>
          <w:lang w:val="fr-FR"/>
        </w:rPr>
        <w:t xml:space="preserve">indiquer les séances pour lesquelles la mesure sera en vigueur] [ou] </w:t>
      </w:r>
      <w:r>
        <w:rPr>
          <w:rFonts w:ascii="Arial" w:hAnsi="Arial" w:cs="Arial"/>
          <w:lang w:val="fr-FR"/>
        </w:rPr>
        <w:t>pour toutes les séances communales à venir aussi longtemps que la mesure de distanciation sociale de 1m50 sera en vigueur</w:t>
      </w:r>
      <w:r w:rsidR="000F20BD">
        <w:rPr>
          <w:rFonts w:ascii="Arial" w:hAnsi="Arial" w:cs="Arial"/>
          <w:lang w:val="fr-FR"/>
        </w:rPr>
        <w:t> ;</w:t>
      </w:r>
    </w:p>
    <w:p w14:paraId="7A5F99DA" w14:textId="77777777" w:rsidR="00656D75" w:rsidRDefault="00656D75" w:rsidP="00253F3D">
      <w:pPr>
        <w:jc w:val="both"/>
        <w:rPr>
          <w:rFonts w:ascii="Arial" w:hAnsi="Arial" w:cs="Arial"/>
          <w:lang w:val="fr-FR"/>
        </w:rPr>
      </w:pPr>
      <w:r>
        <w:rPr>
          <w:rFonts w:ascii="Arial" w:hAnsi="Arial" w:cs="Arial"/>
          <w:lang w:val="fr-FR"/>
        </w:rPr>
        <w:t>Décide:</w:t>
      </w:r>
    </w:p>
    <w:p w14:paraId="409E4378" w14:textId="77777777" w:rsidR="00656D75" w:rsidRDefault="00656D75" w:rsidP="00253F3D">
      <w:pPr>
        <w:jc w:val="both"/>
        <w:rPr>
          <w:rFonts w:ascii="Arial" w:hAnsi="Arial" w:cs="Arial"/>
          <w:lang w:val="fr-FR"/>
        </w:rPr>
      </w:pPr>
      <w:r>
        <w:rPr>
          <w:rFonts w:ascii="Arial" w:hAnsi="Arial" w:cs="Arial"/>
          <w:lang w:val="fr-FR"/>
        </w:rPr>
        <w:t>Article 1</w:t>
      </w:r>
      <w:r>
        <w:rPr>
          <w:rFonts w:ascii="Arial" w:hAnsi="Arial" w:cs="Arial"/>
          <w:vertAlign w:val="superscript"/>
          <w:lang w:val="fr-FR"/>
        </w:rPr>
        <w:t>er </w:t>
      </w:r>
      <w:r>
        <w:rPr>
          <w:rFonts w:ascii="Arial" w:hAnsi="Arial" w:cs="Arial"/>
          <w:lang w:val="fr-FR"/>
        </w:rPr>
        <w:t xml:space="preserve">: </w:t>
      </w:r>
      <w:r w:rsidR="000F20BD">
        <w:rPr>
          <w:rFonts w:ascii="Arial" w:hAnsi="Arial" w:cs="Arial"/>
          <w:lang w:val="fr-FR"/>
        </w:rPr>
        <w:t>Les</w:t>
      </w:r>
      <w:r>
        <w:rPr>
          <w:rFonts w:ascii="Arial" w:hAnsi="Arial" w:cs="Arial"/>
          <w:lang w:val="fr-FR"/>
        </w:rPr>
        <w:t xml:space="preserve"> séance</w:t>
      </w:r>
      <w:r w:rsidR="000F20BD">
        <w:rPr>
          <w:rFonts w:ascii="Arial" w:hAnsi="Arial" w:cs="Arial"/>
          <w:lang w:val="fr-FR"/>
        </w:rPr>
        <w:t>s</w:t>
      </w:r>
      <w:r>
        <w:rPr>
          <w:rFonts w:ascii="Arial" w:hAnsi="Arial" w:cs="Arial"/>
          <w:lang w:val="fr-FR"/>
        </w:rPr>
        <w:t xml:space="preserve"> du Conseil communal </w:t>
      </w:r>
      <w:r w:rsidR="000F20BD">
        <w:rPr>
          <w:rFonts w:ascii="Arial" w:hAnsi="Arial" w:cs="Arial"/>
          <w:lang w:val="fr-FR"/>
        </w:rPr>
        <w:t>sont limitées</w:t>
      </w:r>
      <w:r>
        <w:rPr>
          <w:rFonts w:ascii="Arial" w:hAnsi="Arial" w:cs="Arial"/>
          <w:lang w:val="fr-FR"/>
        </w:rPr>
        <w:t xml:space="preserve"> à un public de [</w:t>
      </w:r>
      <w:r w:rsidRPr="007B090E">
        <w:rPr>
          <w:rFonts w:ascii="Arial" w:hAnsi="Arial" w:cs="Arial"/>
          <w:i/>
          <w:u w:val="single"/>
          <w:lang w:val="fr-FR"/>
        </w:rPr>
        <w:t>XX</w:t>
      </w:r>
      <w:r>
        <w:rPr>
          <w:rFonts w:ascii="Arial" w:hAnsi="Arial" w:cs="Arial"/>
          <w:lang w:val="fr-FR"/>
        </w:rPr>
        <w:t>] personnes maximum (citoyens/presse) et ce, afin de respecter de la règle de la distanciation sociale de 1m50.</w:t>
      </w:r>
    </w:p>
    <w:p w14:paraId="128F356D" w14:textId="77777777" w:rsidR="00656D75" w:rsidRDefault="00656D75" w:rsidP="00253F3D">
      <w:pPr>
        <w:jc w:val="both"/>
        <w:rPr>
          <w:rFonts w:ascii="Arial" w:hAnsi="Arial" w:cs="Arial"/>
          <w:lang w:val="fr-FR"/>
        </w:rPr>
      </w:pPr>
      <w:r>
        <w:rPr>
          <w:rFonts w:ascii="Arial" w:hAnsi="Arial" w:cs="Arial"/>
          <w:lang w:val="fr-FR"/>
        </w:rPr>
        <w:t>Article 2 : [</w:t>
      </w:r>
      <w:r>
        <w:rPr>
          <w:rFonts w:ascii="Arial" w:hAnsi="Arial" w:cs="Arial"/>
          <w:i/>
          <w:u w:val="single"/>
          <w:lang w:val="fr-FR"/>
        </w:rPr>
        <w:t>définir</w:t>
      </w:r>
      <w:r w:rsidRPr="007B090E">
        <w:rPr>
          <w:rFonts w:ascii="Arial" w:hAnsi="Arial" w:cs="Arial"/>
          <w:i/>
          <w:u w:val="single"/>
          <w:lang w:val="fr-FR"/>
        </w:rPr>
        <w:t xml:space="preserve"> comment sont traitées en priorité les présences</w:t>
      </w:r>
      <w:r>
        <w:rPr>
          <w:rFonts w:ascii="Arial" w:hAnsi="Arial" w:cs="Arial"/>
          <w:i/>
          <w:u w:val="single"/>
          <w:lang w:val="fr-FR"/>
        </w:rPr>
        <w:t> du public: par ex :</w:t>
      </w:r>
      <w:r>
        <w:rPr>
          <w:rFonts w:ascii="Arial" w:hAnsi="Arial" w:cs="Arial"/>
          <w:lang w:val="fr-FR"/>
        </w:rPr>
        <w:t xml:space="preserve">] Les premières personnes (citoyens/presse) s’étant présentés devant la salle du Conseil communal seront prioritaires pour participer à la séance du Conseil dans la limite fixée à l’article 1 du présent </w:t>
      </w:r>
      <w:r w:rsidR="000F20BD">
        <w:rPr>
          <w:rFonts w:ascii="Arial" w:hAnsi="Arial" w:cs="Arial"/>
          <w:lang w:val="fr-FR"/>
        </w:rPr>
        <w:t>règlement</w:t>
      </w:r>
      <w:r>
        <w:rPr>
          <w:rFonts w:ascii="Arial" w:hAnsi="Arial" w:cs="Arial"/>
          <w:lang w:val="fr-FR"/>
        </w:rPr>
        <w:t xml:space="preserve"> [</w:t>
      </w:r>
      <w:r w:rsidRPr="00D61FF6">
        <w:rPr>
          <w:rFonts w:ascii="Arial" w:hAnsi="Arial" w:cs="Arial"/>
          <w:i/>
          <w:u w:val="single"/>
          <w:lang w:val="fr-FR"/>
        </w:rPr>
        <w:t>ou</w:t>
      </w:r>
      <w:r>
        <w:rPr>
          <w:rFonts w:ascii="Arial" w:hAnsi="Arial" w:cs="Arial"/>
          <w:i/>
          <w:u w:val="single"/>
          <w:lang w:val="fr-FR"/>
        </w:rPr>
        <w:t>/et</w:t>
      </w:r>
      <w:r>
        <w:rPr>
          <w:rFonts w:ascii="Arial" w:hAnsi="Arial" w:cs="Arial"/>
          <w:lang w:val="fr-FR"/>
        </w:rPr>
        <w:t>] Les personnes (citoyens/presse) ayant introduit une demande écrite au Conseil communal pour assister à la</w:t>
      </w:r>
      <w:r w:rsidR="00623083">
        <w:rPr>
          <w:rFonts w:ascii="Arial" w:hAnsi="Arial" w:cs="Arial"/>
          <w:lang w:val="fr-FR"/>
        </w:rPr>
        <w:t xml:space="preserve"> prochaine</w:t>
      </w:r>
      <w:r>
        <w:rPr>
          <w:rFonts w:ascii="Arial" w:hAnsi="Arial" w:cs="Arial"/>
          <w:lang w:val="fr-FR"/>
        </w:rPr>
        <w:t xml:space="preserve"> séance sont prioritaires si le nombre de </w:t>
      </w:r>
      <w:r w:rsidR="000F20BD">
        <w:rPr>
          <w:rFonts w:ascii="Arial" w:hAnsi="Arial" w:cs="Arial"/>
          <w:lang w:val="fr-FR"/>
        </w:rPr>
        <w:t>personnes voulant participer à la séance du Conseil</w:t>
      </w:r>
      <w:r>
        <w:rPr>
          <w:rFonts w:ascii="Arial" w:hAnsi="Arial" w:cs="Arial"/>
          <w:lang w:val="fr-FR"/>
        </w:rPr>
        <w:t xml:space="preserve"> dépasse le nombre maximal fixé à l’article 1</w:t>
      </w:r>
      <w:r w:rsidRPr="00D61FF6">
        <w:rPr>
          <w:rFonts w:ascii="Arial" w:hAnsi="Arial" w:cs="Arial"/>
          <w:vertAlign w:val="superscript"/>
          <w:lang w:val="fr-FR"/>
        </w:rPr>
        <w:t>er</w:t>
      </w:r>
      <w:r w:rsidR="000F20BD">
        <w:rPr>
          <w:rFonts w:ascii="Arial" w:hAnsi="Arial" w:cs="Arial"/>
          <w:lang w:val="fr-FR"/>
        </w:rPr>
        <w:t xml:space="preserve"> du présent règlement </w:t>
      </w:r>
      <w:r>
        <w:rPr>
          <w:rFonts w:ascii="Arial" w:hAnsi="Arial" w:cs="Arial"/>
          <w:lang w:val="fr-FR"/>
        </w:rPr>
        <w:t>[</w:t>
      </w:r>
      <w:r w:rsidRPr="00D61FF6">
        <w:rPr>
          <w:rFonts w:ascii="Arial" w:hAnsi="Arial" w:cs="Arial"/>
          <w:i/>
          <w:u w:val="single"/>
          <w:lang w:val="fr-FR"/>
        </w:rPr>
        <w:t>ou</w:t>
      </w:r>
      <w:r>
        <w:rPr>
          <w:rFonts w:ascii="Arial" w:hAnsi="Arial" w:cs="Arial"/>
          <w:i/>
          <w:u w:val="single"/>
          <w:lang w:val="fr-FR"/>
        </w:rPr>
        <w:t>/et</w:t>
      </w:r>
      <w:r>
        <w:rPr>
          <w:rFonts w:ascii="Arial" w:hAnsi="Arial" w:cs="Arial"/>
          <w:lang w:val="fr-FR"/>
        </w:rPr>
        <w:t xml:space="preserve">] Si au cours de la séance du Conseil communal, des interpellations citoyennes venaient à être présentées, les citoyens/presse qui ont introduit une demande d’interpellation à l’attention du Collège sont prioritaires dans le public et ce, dans la limite fixée à l’article 1 du présent </w:t>
      </w:r>
      <w:r w:rsidR="000F20BD">
        <w:rPr>
          <w:rFonts w:ascii="Arial" w:hAnsi="Arial" w:cs="Arial"/>
          <w:lang w:val="fr-FR"/>
        </w:rPr>
        <w:t>règlement</w:t>
      </w:r>
      <w:r>
        <w:rPr>
          <w:rFonts w:ascii="Arial" w:hAnsi="Arial" w:cs="Arial"/>
          <w:lang w:val="fr-FR"/>
        </w:rPr>
        <w:t xml:space="preserve"> [</w:t>
      </w:r>
      <w:r w:rsidRPr="00D61FF6">
        <w:rPr>
          <w:rFonts w:ascii="Arial" w:hAnsi="Arial" w:cs="Arial"/>
          <w:i/>
          <w:lang w:val="fr-FR"/>
        </w:rPr>
        <w:t>etc</w:t>
      </w:r>
      <w:r>
        <w:rPr>
          <w:rFonts w:ascii="Arial" w:hAnsi="Arial" w:cs="Arial"/>
          <w:lang w:val="fr-FR"/>
        </w:rPr>
        <w:t xml:space="preserve">.] </w:t>
      </w:r>
    </w:p>
    <w:p w14:paraId="1B01607B" w14:textId="4E2DE6F4" w:rsidR="000F20BD" w:rsidRDefault="00656D75" w:rsidP="00253F3D">
      <w:pPr>
        <w:jc w:val="both"/>
        <w:rPr>
          <w:rFonts w:ascii="Arial" w:hAnsi="Arial" w:cs="Arial"/>
          <w:lang w:val="fr-FR"/>
        </w:rPr>
      </w:pPr>
      <w:r>
        <w:rPr>
          <w:rFonts w:ascii="Arial" w:hAnsi="Arial" w:cs="Arial"/>
          <w:lang w:val="fr-FR"/>
        </w:rPr>
        <w:t xml:space="preserve">Article 3 : </w:t>
      </w:r>
      <w:r w:rsidR="000F20BD">
        <w:rPr>
          <w:rFonts w:ascii="Arial" w:hAnsi="Arial" w:cs="Arial"/>
          <w:lang w:val="fr-FR"/>
        </w:rPr>
        <w:t>Le présent règlement</w:t>
      </w:r>
      <w:r>
        <w:rPr>
          <w:rFonts w:ascii="Arial" w:hAnsi="Arial" w:cs="Arial"/>
          <w:lang w:val="fr-FR"/>
        </w:rPr>
        <w:t xml:space="preserve"> de police sera affiché sur le Site Internet et sur les valves communales</w:t>
      </w:r>
      <w:r w:rsidR="00253F3D">
        <w:rPr>
          <w:rFonts w:ascii="Arial" w:hAnsi="Arial" w:cs="Arial"/>
          <w:lang w:val="fr-FR"/>
        </w:rPr>
        <w:t xml:space="preserve"> conformément aux articles 112 et 114 de la NLC</w:t>
      </w:r>
      <w:r>
        <w:rPr>
          <w:rFonts w:ascii="Arial" w:hAnsi="Arial" w:cs="Arial"/>
          <w:lang w:val="fr-FR"/>
        </w:rPr>
        <w:t>.</w:t>
      </w:r>
      <w:r w:rsidR="00253F3D">
        <w:rPr>
          <w:rFonts w:ascii="Arial" w:hAnsi="Arial" w:cs="Arial"/>
          <w:lang w:val="fr-FR"/>
        </w:rPr>
        <w:t xml:space="preserve"> </w:t>
      </w:r>
      <w:r w:rsidR="00386802">
        <w:rPr>
          <w:rFonts w:ascii="Arial" w:hAnsi="Arial" w:cs="Arial"/>
          <w:lang w:val="fr-FR"/>
        </w:rPr>
        <w:t>Il entre en vigueur de plein droit le jour de son affichage</w:t>
      </w:r>
      <w:r w:rsidR="002B7BD5">
        <w:rPr>
          <w:rFonts w:ascii="Arial" w:hAnsi="Arial" w:cs="Arial"/>
          <w:lang w:val="fr-FR"/>
        </w:rPr>
        <w:t xml:space="preserve"> et</w:t>
      </w:r>
      <w:r>
        <w:rPr>
          <w:rFonts w:ascii="Arial" w:hAnsi="Arial" w:cs="Arial"/>
          <w:lang w:val="fr-FR"/>
        </w:rPr>
        <w:t xml:space="preserve"> prend fin de plein droit </w:t>
      </w:r>
      <w:r w:rsidR="009F0CDB" w:rsidRPr="009F0CDB">
        <w:rPr>
          <w:rFonts w:ascii="Arial" w:hAnsi="Arial" w:cs="Arial"/>
          <w:i/>
          <w:lang w:val="fr-FR"/>
        </w:rPr>
        <w:t>[indiquer l</w:t>
      </w:r>
      <w:r w:rsidR="00921D92">
        <w:rPr>
          <w:rFonts w:ascii="Arial" w:hAnsi="Arial" w:cs="Arial"/>
          <w:i/>
          <w:lang w:val="fr-FR"/>
        </w:rPr>
        <w:t>a séance</w:t>
      </w:r>
      <w:bookmarkStart w:id="0" w:name="_GoBack"/>
      <w:bookmarkEnd w:id="0"/>
      <w:r w:rsidR="009F0CDB" w:rsidRPr="009F0CDB">
        <w:rPr>
          <w:rFonts w:ascii="Arial" w:hAnsi="Arial" w:cs="Arial"/>
          <w:i/>
          <w:lang w:val="fr-FR"/>
        </w:rPr>
        <w:t xml:space="preserve">] [ou] </w:t>
      </w:r>
      <w:r w:rsidR="000F20BD">
        <w:rPr>
          <w:rFonts w:ascii="Arial" w:hAnsi="Arial" w:cs="Arial"/>
          <w:lang w:val="fr-FR"/>
        </w:rPr>
        <w:t xml:space="preserve">au jour où la mesure de </w:t>
      </w:r>
      <w:r w:rsidR="0020455A">
        <w:rPr>
          <w:rFonts w:ascii="Arial" w:hAnsi="Arial" w:cs="Arial"/>
          <w:lang w:val="fr-FR"/>
        </w:rPr>
        <w:t>distanciation</w:t>
      </w:r>
      <w:r w:rsidR="000F20BD">
        <w:rPr>
          <w:rFonts w:ascii="Arial" w:hAnsi="Arial" w:cs="Arial"/>
          <w:lang w:val="fr-FR"/>
        </w:rPr>
        <w:t xml:space="preserve"> sociale de 1m50 est abrogée.</w:t>
      </w:r>
    </w:p>
    <w:p w14:paraId="1EDF05E8" w14:textId="77777777" w:rsidR="00656D75" w:rsidRPr="007B090E" w:rsidRDefault="00656D75" w:rsidP="00253F3D">
      <w:pPr>
        <w:jc w:val="both"/>
        <w:rPr>
          <w:rFonts w:ascii="Arial" w:hAnsi="Arial" w:cs="Arial"/>
          <w:lang w:val="fr-FR"/>
        </w:rPr>
      </w:pPr>
      <w:r>
        <w:rPr>
          <w:rFonts w:ascii="Arial" w:hAnsi="Arial" w:cs="Arial"/>
          <w:lang w:val="fr-FR"/>
        </w:rPr>
        <w:t>Article 4 :</w:t>
      </w:r>
      <w:r>
        <w:rPr>
          <w:rFonts w:ascii="Arial" w:hAnsi="Arial" w:cs="Arial"/>
          <w:b/>
          <w:i/>
          <w:lang w:val="fr-FR"/>
        </w:rPr>
        <w:t xml:space="preserve"> </w:t>
      </w:r>
      <w:r>
        <w:rPr>
          <w:rFonts w:ascii="Arial" w:hAnsi="Arial" w:cs="Arial"/>
          <w:lang w:val="fr-FR"/>
        </w:rPr>
        <w:t xml:space="preserve">Les forces de l’ordre sont en </w:t>
      </w:r>
      <w:r w:rsidR="000F20BD">
        <w:rPr>
          <w:rFonts w:ascii="Arial" w:hAnsi="Arial" w:cs="Arial"/>
          <w:lang w:val="fr-FR"/>
        </w:rPr>
        <w:t>charge de la bonne exécution du présent règlement</w:t>
      </w:r>
      <w:r>
        <w:rPr>
          <w:rFonts w:ascii="Arial" w:hAnsi="Arial" w:cs="Arial"/>
          <w:lang w:val="fr-FR"/>
        </w:rPr>
        <w:t xml:space="preserve"> de police. </w:t>
      </w:r>
    </w:p>
    <w:p w14:paraId="6CF26A19" w14:textId="77777777" w:rsidR="00656D75" w:rsidRDefault="00656D75" w:rsidP="00253F3D">
      <w:pPr>
        <w:jc w:val="both"/>
        <w:rPr>
          <w:rFonts w:ascii="Arial" w:hAnsi="Arial" w:cs="Arial"/>
          <w:bCs/>
          <w:lang w:val="fr-FR"/>
        </w:rPr>
      </w:pPr>
      <w:r w:rsidRPr="007B090E">
        <w:rPr>
          <w:rFonts w:ascii="Arial" w:hAnsi="Arial" w:cs="Arial"/>
          <w:bCs/>
          <w:lang w:val="fr-FR"/>
        </w:rPr>
        <w:t>Article 5 :</w:t>
      </w:r>
      <w:r w:rsidRPr="00D61FF6">
        <w:t xml:space="preserve"> </w:t>
      </w:r>
      <w:r w:rsidRPr="00D61FF6">
        <w:rPr>
          <w:rFonts w:ascii="Arial" w:hAnsi="Arial" w:cs="Arial"/>
          <w:bCs/>
        </w:rPr>
        <w:t xml:space="preserve">En vertu des articles 14 et 19, alinéa 2, des lois coordonnées sur le Conseil d’Etat, un recours en suspension et en annulation de la présente décision peut être porté devant le Conseil d’Etat, pour la violation des formes soit substantielles soit prescrites à peine de nullité, excès ou détournement de pouvoir dans les soixante jours à </w:t>
      </w:r>
      <w:r w:rsidR="00386802" w:rsidRPr="00D61FF6">
        <w:rPr>
          <w:rFonts w:ascii="Arial" w:hAnsi="Arial" w:cs="Arial"/>
          <w:bCs/>
        </w:rPr>
        <w:t xml:space="preserve">compter </w:t>
      </w:r>
      <w:r w:rsidR="00386802">
        <w:rPr>
          <w:rFonts w:ascii="Arial" w:hAnsi="Arial" w:cs="Arial"/>
          <w:bCs/>
        </w:rPr>
        <w:t>du lendemain de son affichage</w:t>
      </w:r>
      <w:r w:rsidR="00386802" w:rsidRPr="00D61FF6">
        <w:rPr>
          <w:rFonts w:ascii="Arial" w:hAnsi="Arial" w:cs="Arial"/>
          <w:bCs/>
        </w:rPr>
        <w:t>.</w:t>
      </w:r>
      <w:r w:rsidR="00386802">
        <w:rPr>
          <w:rFonts w:ascii="Arial" w:hAnsi="Arial" w:cs="Arial"/>
          <w:bCs/>
        </w:rPr>
        <w:t xml:space="preserve"> </w:t>
      </w:r>
      <w:r w:rsidRPr="00D61FF6">
        <w:rPr>
          <w:rFonts w:ascii="Arial" w:hAnsi="Arial" w:cs="Arial"/>
          <w:bCs/>
        </w:rPr>
        <w:t>Ce recours est introduit au moyen d’une requête recommandée signée par la partie ou par un avocat inscrit au tableau de l’Ordre des Avocats.</w:t>
      </w:r>
    </w:p>
    <w:p w14:paraId="2ADD329A" w14:textId="77777777" w:rsidR="00656D75" w:rsidRDefault="00656D75" w:rsidP="00253F3D">
      <w:pPr>
        <w:jc w:val="both"/>
        <w:rPr>
          <w:rFonts w:ascii="Arial" w:hAnsi="Arial" w:cs="Arial"/>
          <w:lang w:val="fr-FR"/>
        </w:rPr>
      </w:pPr>
    </w:p>
    <w:p w14:paraId="02EAF89E" w14:textId="53523D51" w:rsidR="000F20BD" w:rsidRDefault="00656D75" w:rsidP="00253F3D">
      <w:pPr>
        <w:jc w:val="both"/>
        <w:rPr>
          <w:rFonts w:ascii="Arial" w:hAnsi="Arial" w:cs="Arial"/>
          <w:lang w:val="fr-FR"/>
        </w:rPr>
      </w:pP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sidR="000F20BD">
        <w:rPr>
          <w:rFonts w:ascii="Arial" w:hAnsi="Arial" w:cs="Arial"/>
          <w:lang w:val="fr-FR"/>
        </w:rPr>
        <w:t>Fait à</w:t>
      </w:r>
      <w:r w:rsidR="000F20BD">
        <w:rPr>
          <w:rFonts w:ascii="Arial" w:hAnsi="Arial" w:cs="Arial"/>
          <w:lang w:val="fr-FR"/>
        </w:rPr>
        <w:tab/>
        <w:t>XX, le XX/XX/ 2020.</w:t>
      </w:r>
    </w:p>
    <w:p w14:paraId="0B50817F" w14:textId="77777777" w:rsidR="000F20BD" w:rsidRDefault="000F20BD" w:rsidP="00253F3D">
      <w:pPr>
        <w:jc w:val="both"/>
        <w:rPr>
          <w:rFonts w:ascii="Arial" w:hAnsi="Arial" w:cs="Arial"/>
          <w:lang w:val="fr-FR"/>
        </w:rPr>
      </w:pPr>
    </w:p>
    <w:p w14:paraId="2A848C2E" w14:textId="77777777" w:rsidR="000F20BD" w:rsidRDefault="000F20BD" w:rsidP="00253F3D">
      <w:pPr>
        <w:jc w:val="both"/>
        <w:rPr>
          <w:rFonts w:ascii="Arial" w:hAnsi="Arial" w:cs="Arial"/>
          <w:lang w:val="fr-FR"/>
        </w:rPr>
      </w:pPr>
      <w:r>
        <w:rPr>
          <w:rFonts w:ascii="Arial" w:hAnsi="Arial" w:cs="Arial"/>
          <w:lang w:val="fr-FR"/>
        </w:rPr>
        <w:t>Ainsi fait et délibéré en séance</w:t>
      </w:r>
    </w:p>
    <w:p w14:paraId="3A027D2B" w14:textId="77777777" w:rsidR="000F20BD" w:rsidRDefault="000F20BD" w:rsidP="00253F3D">
      <w:pPr>
        <w:jc w:val="both"/>
        <w:rPr>
          <w:rFonts w:ascii="Arial" w:hAnsi="Arial" w:cs="Arial"/>
          <w:lang w:val="fr-FR"/>
        </w:rPr>
      </w:pPr>
      <w:r>
        <w:rPr>
          <w:rFonts w:ascii="Arial" w:hAnsi="Arial" w:cs="Arial"/>
          <w:lang w:val="fr-FR"/>
        </w:rPr>
        <w:t>Le secrétaire communal</w:t>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t>Le président</w:t>
      </w:r>
    </w:p>
    <w:p w14:paraId="0C88BB9F" w14:textId="77777777" w:rsidR="000F20BD" w:rsidRDefault="000F20BD" w:rsidP="00253F3D">
      <w:pPr>
        <w:jc w:val="both"/>
        <w:rPr>
          <w:rFonts w:ascii="Arial" w:hAnsi="Arial" w:cs="Arial"/>
          <w:lang w:val="fr-FR"/>
        </w:rPr>
      </w:pPr>
      <w:r>
        <w:rPr>
          <w:rFonts w:ascii="Arial" w:hAnsi="Arial" w:cs="Arial"/>
          <w:lang w:val="fr-FR"/>
        </w:rPr>
        <w:t>Le bourgmestre</w:t>
      </w:r>
    </w:p>
    <w:p w14:paraId="74926839" w14:textId="77777777" w:rsidR="00656D75" w:rsidRDefault="00656D75" w:rsidP="00253F3D">
      <w:pPr>
        <w:jc w:val="both"/>
        <w:rPr>
          <w:rFonts w:ascii="Arial" w:hAnsi="Arial" w:cs="Arial"/>
          <w:lang w:val="fr-FR"/>
        </w:rPr>
      </w:pPr>
    </w:p>
    <w:p w14:paraId="2FB54C04" w14:textId="77777777" w:rsidR="00656D75" w:rsidRDefault="00656D75" w:rsidP="00253F3D">
      <w:pPr>
        <w:jc w:val="both"/>
        <w:rPr>
          <w:rFonts w:ascii="Arial" w:hAnsi="Arial" w:cs="Arial"/>
          <w:lang w:val="fr-FR"/>
        </w:rPr>
      </w:pP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p>
    <w:p w14:paraId="70F47CBE" w14:textId="77777777" w:rsidR="0019110E" w:rsidRDefault="00921D92" w:rsidP="00096244">
      <w:pPr>
        <w:jc w:val="both"/>
      </w:pPr>
    </w:p>
    <w:sectPr w:rsidR="0019110E">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895B7" w16cex:dateUtc="2020-09-01T07: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1A066C" w16cid:durableId="22F895B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D75"/>
    <w:rsid w:val="00096244"/>
    <w:rsid w:val="000F20BD"/>
    <w:rsid w:val="0017019D"/>
    <w:rsid w:val="001B314C"/>
    <w:rsid w:val="0020455A"/>
    <w:rsid w:val="00253F3D"/>
    <w:rsid w:val="0026751F"/>
    <w:rsid w:val="00280BD5"/>
    <w:rsid w:val="002B7BD5"/>
    <w:rsid w:val="00386802"/>
    <w:rsid w:val="003B4565"/>
    <w:rsid w:val="003D3569"/>
    <w:rsid w:val="00563ECB"/>
    <w:rsid w:val="005C0B86"/>
    <w:rsid w:val="00623083"/>
    <w:rsid w:val="00656D75"/>
    <w:rsid w:val="00747A83"/>
    <w:rsid w:val="007A20FA"/>
    <w:rsid w:val="00824726"/>
    <w:rsid w:val="00921D92"/>
    <w:rsid w:val="009F0CDB"/>
    <w:rsid w:val="00A275C3"/>
    <w:rsid w:val="00EA2843"/>
    <w:rsid w:val="00EB37F7"/>
    <w:rsid w:val="00FA48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A840"/>
  <w15:chartTrackingRefBased/>
  <w15:docId w15:val="{AE191C39-46A4-4525-919A-ED115CB7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D75"/>
    <w:pPr>
      <w:spacing w:line="256" w:lineRule="auto"/>
    </w:pPr>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B37F7"/>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B37F7"/>
    <w:rPr>
      <w:rFonts w:ascii="Times New Roman" w:hAnsi="Times New Roman" w:cs="Times New Roman"/>
      <w:sz w:val="18"/>
      <w:szCs w:val="18"/>
      <w:lang w:val="fr-BE"/>
    </w:rPr>
  </w:style>
  <w:style w:type="character" w:styleId="Marquedecommentaire">
    <w:name w:val="annotation reference"/>
    <w:basedOn w:val="Policepardfaut"/>
    <w:uiPriority w:val="99"/>
    <w:semiHidden/>
    <w:unhideWhenUsed/>
    <w:rsid w:val="00EB37F7"/>
    <w:rPr>
      <w:sz w:val="16"/>
      <w:szCs w:val="16"/>
    </w:rPr>
  </w:style>
  <w:style w:type="paragraph" w:styleId="Commentaire">
    <w:name w:val="annotation text"/>
    <w:basedOn w:val="Normal"/>
    <w:link w:val="CommentaireCar"/>
    <w:uiPriority w:val="99"/>
    <w:semiHidden/>
    <w:unhideWhenUsed/>
    <w:rsid w:val="00EB37F7"/>
    <w:pPr>
      <w:spacing w:line="240" w:lineRule="auto"/>
    </w:pPr>
    <w:rPr>
      <w:sz w:val="20"/>
      <w:szCs w:val="20"/>
    </w:rPr>
  </w:style>
  <w:style w:type="character" w:customStyle="1" w:styleId="CommentaireCar">
    <w:name w:val="Commentaire Car"/>
    <w:basedOn w:val="Policepardfaut"/>
    <w:link w:val="Commentaire"/>
    <w:uiPriority w:val="99"/>
    <w:semiHidden/>
    <w:rsid w:val="00EB37F7"/>
    <w:rPr>
      <w:sz w:val="20"/>
      <w:szCs w:val="20"/>
      <w:lang w:val="fr-BE"/>
    </w:rPr>
  </w:style>
  <w:style w:type="paragraph" w:styleId="Objetducommentaire">
    <w:name w:val="annotation subject"/>
    <w:basedOn w:val="Commentaire"/>
    <w:next w:val="Commentaire"/>
    <w:link w:val="ObjetducommentaireCar"/>
    <w:uiPriority w:val="99"/>
    <w:semiHidden/>
    <w:unhideWhenUsed/>
    <w:rsid w:val="00EB37F7"/>
    <w:rPr>
      <w:b/>
      <w:bCs/>
    </w:rPr>
  </w:style>
  <w:style w:type="character" w:customStyle="1" w:styleId="ObjetducommentaireCar">
    <w:name w:val="Objet du commentaire Car"/>
    <w:basedOn w:val="CommentaireCar"/>
    <w:link w:val="Objetducommentaire"/>
    <w:uiPriority w:val="99"/>
    <w:semiHidden/>
    <w:rsid w:val="00EB37F7"/>
    <w:rPr>
      <w:b/>
      <w:bCs/>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E5BC0-2B2F-4AB2-90B8-1F7EDE7AC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850</Words>
  <Characters>4677</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Banse</dc:creator>
  <cp:keywords/>
  <dc:description/>
  <cp:lastModifiedBy>Valentine Snoeck</cp:lastModifiedBy>
  <cp:revision>3</cp:revision>
  <dcterms:created xsi:type="dcterms:W3CDTF">2020-09-01T08:01:00Z</dcterms:created>
  <dcterms:modified xsi:type="dcterms:W3CDTF">2020-09-01T08:08:00Z</dcterms:modified>
</cp:coreProperties>
</file>